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10F7" w14:textId="77777777" w:rsidR="00D65750" w:rsidRDefault="004F3948">
      <w:pPr>
        <w:rPr>
          <w:rFonts w:ascii="仿宋_GB2312" w:eastAsia="仿宋_GB2312" w:hAnsi="Times New Roman" w:cs="宋体"/>
          <w:sz w:val="28"/>
          <w:szCs w:val="28"/>
        </w:rPr>
      </w:pPr>
      <w:r>
        <w:rPr>
          <w:rFonts w:ascii="仿宋_GB2312" w:eastAsia="仿宋_GB2312" w:hAnsi="Times New Roman" w:cs="宋体" w:hint="eastAsia"/>
          <w:sz w:val="28"/>
          <w:szCs w:val="28"/>
        </w:rPr>
        <w:t>附件2</w:t>
      </w:r>
    </w:p>
    <w:p w14:paraId="116E4433" w14:textId="16C04E20" w:rsidR="00D65750" w:rsidRDefault="004F3948">
      <w:pPr>
        <w:shd w:val="clear" w:color="auto" w:fill="FFFFFF"/>
        <w:spacing w:beforeLines="100" w:before="312" w:afterLines="100" w:after="312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2025-2026-</w:t>
      </w:r>
      <w:r w:rsidR="00C86821">
        <w:rPr>
          <w:rFonts w:ascii="仿宋_GB2312" w:eastAsia="仿宋_GB2312" w:hAnsi="Times New Roman" w:cs="Times New Roman"/>
          <w:b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学期本科公共选修课课表</w:t>
      </w:r>
    </w:p>
    <w:tbl>
      <w:tblPr>
        <w:tblW w:w="14884" w:type="dxa"/>
        <w:tblInd w:w="-318" w:type="dxa"/>
        <w:tblLook w:val="04A0" w:firstRow="1" w:lastRow="0" w:firstColumn="1" w:lastColumn="0" w:noHBand="0" w:noVBand="1"/>
      </w:tblPr>
      <w:tblGrid>
        <w:gridCol w:w="1129"/>
        <w:gridCol w:w="1540"/>
        <w:gridCol w:w="3449"/>
        <w:gridCol w:w="1360"/>
        <w:gridCol w:w="2304"/>
        <w:gridCol w:w="520"/>
        <w:gridCol w:w="520"/>
        <w:gridCol w:w="1521"/>
        <w:gridCol w:w="2541"/>
      </w:tblGrid>
      <w:tr w:rsidR="00446630" w:rsidRPr="00446630" w14:paraId="27F1BAAB" w14:textId="77777777" w:rsidTr="00853ADC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37CC" w14:textId="77777777" w:rsidR="00446630" w:rsidRPr="00446630" w:rsidRDefault="00446630" w:rsidP="0044663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学校校区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3160" w14:textId="77777777" w:rsidR="00446630" w:rsidRPr="00446630" w:rsidRDefault="00446630" w:rsidP="0044663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课程号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1D6B" w14:textId="77777777" w:rsidR="00446630" w:rsidRPr="00446630" w:rsidRDefault="00446630" w:rsidP="0044663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课程名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5349" w14:textId="77777777" w:rsidR="00446630" w:rsidRPr="00446630" w:rsidRDefault="00446630" w:rsidP="0044663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授课方式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E0F4" w14:textId="77777777" w:rsidR="00446630" w:rsidRPr="00446630" w:rsidRDefault="00446630" w:rsidP="0044663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A46A" w14:textId="77777777" w:rsidR="00446630" w:rsidRPr="00446630" w:rsidRDefault="00446630" w:rsidP="00446630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学时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640D" w14:textId="77777777" w:rsidR="00446630" w:rsidRPr="00446630" w:rsidRDefault="00446630" w:rsidP="0044663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学分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35FF" w14:textId="77777777" w:rsidR="00446630" w:rsidRPr="00446630" w:rsidRDefault="00446630" w:rsidP="0044663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上课教师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20FF" w14:textId="77777777" w:rsidR="00446630" w:rsidRPr="00446630" w:rsidRDefault="00446630" w:rsidP="0044663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备注</w:t>
            </w:r>
          </w:p>
        </w:tc>
      </w:tr>
      <w:tr w:rsidR="00446630" w:rsidRPr="00446630" w14:paraId="460F70A2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F86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6FC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KC01004715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99A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舞蹈鉴赏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C25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E31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C95E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0253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089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宁伟男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510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4214E182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DBE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149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KC01004832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207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大学美育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958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F76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C2E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E0B8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C86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宁伟男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4E9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4E7B5524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177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DE8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KC01004742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115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劳动育人创新能力实践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6C9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580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65E5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F73B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61C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张炜炜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1D3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ACAF30F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2C9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163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02F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黄炎培职业教育思想当代价值研究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4553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81C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9108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A789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257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侯君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E36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057B65F2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5DF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AC9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F65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黄炎培职业教育思想当代价值研究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36C3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9CAD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576B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4AAE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F8D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黄英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EF4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70802349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A9E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536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DD3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黄炎培职业教育思想当代价值研究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E99D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EEB8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FC01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B989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8A5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黄英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458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6958E239" w14:textId="77777777" w:rsidTr="00853ADC">
        <w:trPr>
          <w:trHeight w:val="7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AB6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0F8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16D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黄炎培职业教育思想当代价值研究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4406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慕课</w:t>
            </w:r>
            <w:proofErr w:type="gramEnd"/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4EB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35E4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584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62B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侯君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余家才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140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选完课务必加入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QQ</w:t>
            </w: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群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-619823884/633653174</w:t>
            </w: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，任选一个加入）</w:t>
            </w:r>
          </w:p>
        </w:tc>
      </w:tr>
      <w:tr w:rsidR="00446630" w:rsidRPr="00446630" w14:paraId="7778E21D" w14:textId="77777777" w:rsidTr="00853ADC">
        <w:trPr>
          <w:trHeight w:val="7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9FD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D91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EC4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黄炎培职业教育思想当代价值研究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2E5D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慕课</w:t>
            </w:r>
            <w:proofErr w:type="gramEnd"/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AD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714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688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ACB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侯君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余家才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08B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选完课务必加入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QQ</w:t>
            </w: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群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-619823884/633653174</w:t>
            </w: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，任选一个加入）</w:t>
            </w:r>
          </w:p>
        </w:tc>
      </w:tr>
      <w:tr w:rsidR="00446630" w:rsidRPr="00446630" w14:paraId="2B6F1BF2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74F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CA8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74E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D123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FD2A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F8BE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6B9C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30A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葛新艳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C04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3155231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E1D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CCA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95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E5C3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6B8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7729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1433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93C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陈静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724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74893264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D59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55F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142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1ECD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5C23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975C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8CF2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08A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刘叶丹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393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002DA7E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1C0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934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2CD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C9C2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0446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C16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78D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7DA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鲁宏鹤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80E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01C123FF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D7C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F75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A7F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5CA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A67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2D95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5FA1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8DA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冯娴婷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74F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4FA94D64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9A8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B29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264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EF9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7657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9756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8CC4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22D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何亦然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00D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61B918F3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E22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B59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KC01002460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9AF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22B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962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7325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1A85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567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罗勃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715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165D74EA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0B0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E2D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KC01002460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F6A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F08A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9FB1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4708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CFCD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9C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李弋强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1C6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116B5204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FD6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AAA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KC01002562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09B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革命文化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0E98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B7E1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2AB2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E773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F91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唐爱芳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0C0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01CD0F34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1A2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149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KC01004828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0D0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古代社会与中华文明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16F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F5DF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3452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EC2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8C9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周秋明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997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6171BB92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F99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A69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KC01004829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0CA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黄炎培职业教育思想概论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5130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753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32C4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721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4A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刘红梅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38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517427C0" w14:textId="77777777" w:rsidTr="00853ADC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B0D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426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KC01004834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835E" w14:textId="77777777" w:rsidR="00446630" w:rsidRPr="00446630" w:rsidRDefault="00446630" w:rsidP="0044663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446630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黄炎培职业教育思想的传承与创新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77D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C3B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C49C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3D95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5DB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李建国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代伟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杨冰清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闾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泽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王月丹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陶仁义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刘高吉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EE2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066C38A4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E0B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CE6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1E4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社会主义发展史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744F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ECAA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1A29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8005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139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贾奎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3E2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1DC9D1C1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B28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0C2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507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社会主义发展史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C70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5348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B9E9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07CC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E30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郝立杰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FC5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59E35EA7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906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E7E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82D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社会主义发展史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ECE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BECC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5507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BADF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C1E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邓欣湉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5F1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5DAECBE8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051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DD5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KC01001928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C70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社会主义发展史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0F4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691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78A5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1621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AEB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余家才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0A8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750E3A5D" w14:textId="77777777" w:rsidTr="00853ADC">
        <w:trPr>
          <w:trHeight w:val="4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635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D53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KC01002462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E22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改革开放史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460A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慕课</w:t>
            </w:r>
            <w:proofErr w:type="gramEnd"/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A1A1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9FF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9D2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528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魏圆圆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葛小凡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邓欣湉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47E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请务必在开课前加入课程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QQ</w:t>
            </w: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群（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638062551</w:t>
            </w: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446630" w:rsidRPr="00446630" w14:paraId="0CB9AFF7" w14:textId="77777777" w:rsidTr="00853ADC">
        <w:trPr>
          <w:trHeight w:val="4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ECA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DD9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KC01002462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C26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改革开放史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778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慕课</w:t>
            </w:r>
            <w:proofErr w:type="gramEnd"/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9591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AA8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CDA2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B79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魏圆圆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葛小凡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邓欣湉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D98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请务必在开课前加入课程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QQ</w:t>
            </w: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群（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638062551</w:t>
            </w: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446630" w:rsidRPr="00446630" w14:paraId="0A5066AE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58B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4BD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KC01002492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304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新中国史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DDF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6C8D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47EB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F563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A9E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高永沛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2C6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61F54984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CCF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22E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KC01002492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E05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新中国史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9E27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1B61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3094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D85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CC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杨博惠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920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4230A05B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314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795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KC01002492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C9F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新中国史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71F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6F17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89D7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D7B2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924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张鲁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1DC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3CAEEF03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91F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481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KC01002494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276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中共党史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3E7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1C98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F599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AFB2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139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周亚军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313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121FF9C2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236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F93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KC01004741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5BB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中华民族共同体概论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349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D4FA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520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0D98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506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杨敬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F3C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2734228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BB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575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KC01004741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A21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中华民族共同体概论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EF87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E256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E458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DB69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240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孔雅雯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4AE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3927BC79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C1E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4A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KC01004797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DC8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传统园林技艺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A2D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321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FB8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A18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251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BEA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244B587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437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764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KC01004797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8A6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传统园林技艺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D6D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34FF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D408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15FD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7802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AA2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1A0043F7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B79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C50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KC01004798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397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电影精品赏析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671A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F922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5907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4CE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9202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513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7F4C9CB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140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0ED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KC01004798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18F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电影精品赏析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5A86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B99F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D4AB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57AC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3A20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B2E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78182C53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8F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AC8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KC01004799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A66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创业意识与商机识别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20D3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2347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58D2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5E35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0300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F8A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630D047D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655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7CF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KC01004799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CD7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创业意识与商机识别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6836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9D83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6AE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7DAB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E56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4C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3D4311F1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110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A07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14C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创业必备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人力资源管理金钥匙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FEEF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1A52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B39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DF82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396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AAB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0F5A113F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190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F5A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140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创业必备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人力资源管理金钥匙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72B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6041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5BCD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BE88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594C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60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6996565A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4AE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F99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854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建党百年英模谱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890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ACC3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840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4D4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4D0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783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6B6C013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B76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C14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A89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建党百年英模谱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D8B7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A3F1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4EFB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EBE4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7B91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5FB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46C2E9BA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6A4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E34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2C6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国防教育论坛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8267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5D1F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2E7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CB59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E4A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CEC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1390C24B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B1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7DF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19D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国防教育论坛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0DE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CEC8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A367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6A9B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7B06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704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723B7456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70F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A22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420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古典诗词的艺术美与吟诵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DA0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B25D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人文社科类任选课程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4F82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1121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1633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7C1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DC75327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14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987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FFB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古典诗词的艺术美与吟诵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FE92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F5C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人文社科类任选课程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1C8E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22B7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A9FC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0AC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4DCDBFB6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D75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B63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4FD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舌尖上的历史与文化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242D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C536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人文社科类任选课程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93FC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35E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2626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7F5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1A99FB43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8F2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4D9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AC6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舌尖上的历史与文化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370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ECD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人文社科类任选课程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B791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3B5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A0F8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298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32F9310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088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6FC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D58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碳汇经济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与美丽中国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0EB5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02DC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61DF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B1D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1E1A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A55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3B3E0C4A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A21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CE3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75B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碳汇经济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与美丽中国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B85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A66C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4086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0C81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70B5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857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5D8624B3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58E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B1C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CB4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智慧人生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走进生活中的经济学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44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1E0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7207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2F91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89EC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D7B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A64B84D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E13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9E7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921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智慧人生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走进生活中的经济学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8746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5921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1285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2F64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D637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A90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3EAA6596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1E2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1F7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46A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材料科学发展史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多学科的融合与创新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962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610A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自然科技类任选课程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A011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6112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F8E2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CDF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6E70F1EE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FCF1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6E0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29D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材料科学发展史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多学科的融合与创新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A78D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A2C5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自然科技类任选课程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0B2D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8C3F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30F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4D8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0AFB65F7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390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042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155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低代码开发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0F5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0538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自然科技类任选课程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3146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34E7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6007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CBC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147876C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71F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3A1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KC01004808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454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低代码开发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6713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F2E3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自然科技类任选课程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9DAC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9399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0C54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1B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0EF7E54D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F79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9FB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KC01004821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285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TRIZ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理论与产品创新设计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6AE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A6F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2E25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3368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012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倪寿勇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513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5F4DE4E4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714B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3E8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KC01004822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E40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世界大学文化与青年成长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238D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B79B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人文社科类任选课程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97EA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C759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64E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王雅欣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5F1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D334A4C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F73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B50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KC01004831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AD8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飞行器发展概论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E1B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1DBA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自然科技类任选课程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2B09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B02B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286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索欣诗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D06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DDF5BEE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0167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A45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KC01004823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470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创业者财税知识通识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0F8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E59F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B923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4C48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347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吴雨</w:t>
            </w: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濛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3F3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19F49183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745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980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KC01004824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389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税收与百姓生活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C04F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61ED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A907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228D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26C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薛迎迎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A86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1C729A77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03DD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14BE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KC01004825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A699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大国建造：地标工程背后的技术、管理与美学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2CD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066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A08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0F9C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CDF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盛怡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F44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2AC9F288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7ED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5C5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KC01002459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460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雕刻艺术欣赏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242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FEA6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2AA1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33F0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42A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何召锋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9B1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74E17EC2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21F3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3940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KC01004819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1B2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设计与生活：空间思维与鉴赏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64E8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0BE5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3486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B478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5DD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陈卓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2A3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4D5F61DA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D636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814C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KC01004820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3CD8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插画创意设计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E43E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D3B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38B2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25C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8A44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李奎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1A2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46630" w:rsidRPr="00446630" w14:paraId="78529E2F" w14:textId="77777777" w:rsidTr="00853ADC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CDD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D082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KC01004835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E5AA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全球化学习的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AI</w:t>
            </w: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工具与方法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8DD0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4359" w14:textId="77777777" w:rsidR="00446630" w:rsidRPr="00446630" w:rsidRDefault="00446630" w:rsidP="0044663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自然科技类任选课程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7E8E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E387" w14:textId="77777777" w:rsidR="00446630" w:rsidRPr="00446630" w:rsidRDefault="00446630" w:rsidP="0044663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98FF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>杨立力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3825" w14:textId="77777777" w:rsidR="00446630" w:rsidRPr="00446630" w:rsidRDefault="00446630" w:rsidP="0044663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4663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A81F219" w14:textId="77777777" w:rsidR="00774898" w:rsidRPr="00774898" w:rsidRDefault="00774898">
      <w:pPr>
        <w:shd w:val="clear" w:color="auto" w:fill="FFFFFF"/>
        <w:spacing w:beforeLines="100" w:before="312" w:afterLines="100" w:after="312"/>
        <w:jc w:val="center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14:paraId="7ABB230C" w14:textId="77777777" w:rsidR="00D65750" w:rsidRPr="00774898" w:rsidRDefault="00D65750">
      <w:pPr>
        <w:spacing w:line="20" w:lineRule="exact"/>
        <w:rPr>
          <w:rFonts w:ascii="仿宋_GB2312" w:eastAsia="仿宋_GB2312"/>
        </w:rPr>
      </w:pPr>
    </w:p>
    <w:sectPr w:rsidR="00D65750" w:rsidRPr="007748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F222BD"/>
    <w:rsid w:val="003A3DB5"/>
    <w:rsid w:val="00446630"/>
    <w:rsid w:val="004F3948"/>
    <w:rsid w:val="006F6776"/>
    <w:rsid w:val="00774898"/>
    <w:rsid w:val="00853ADC"/>
    <w:rsid w:val="0097405E"/>
    <w:rsid w:val="00C86821"/>
    <w:rsid w:val="00CA72A8"/>
    <w:rsid w:val="00D65750"/>
    <w:rsid w:val="00E041A4"/>
    <w:rsid w:val="00F96ADE"/>
    <w:rsid w:val="07FA6C34"/>
    <w:rsid w:val="0BF222BD"/>
    <w:rsid w:val="0F1D468E"/>
    <w:rsid w:val="20B53730"/>
    <w:rsid w:val="279602D6"/>
    <w:rsid w:val="2C337669"/>
    <w:rsid w:val="36015019"/>
    <w:rsid w:val="3F6C77CB"/>
    <w:rsid w:val="543238FF"/>
    <w:rsid w:val="58BA4BF9"/>
    <w:rsid w:val="5B616261"/>
    <w:rsid w:val="602E1805"/>
    <w:rsid w:val="71FC46C7"/>
    <w:rsid w:val="7A71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FEA0C"/>
  <w15:docId w15:val="{9CDAFD99-48B7-41FF-9A13-FCDA74FB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牙牙</dc:creator>
  <cp:lastModifiedBy>thc</cp:lastModifiedBy>
  <cp:revision>12</cp:revision>
  <dcterms:created xsi:type="dcterms:W3CDTF">2025-02-14T03:02:00Z</dcterms:created>
  <dcterms:modified xsi:type="dcterms:W3CDTF">2026-03-23T10:26:00Z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623813D484DC4A7B9CBCC006BC2084E8_11</vt:lpwstr>
  </property>
  <property fmtid="{D5CDD505-2E9C-101B-9397-08002B2CF9AE}" pid="4" name="KSOTemplateDocerSaveRecord">
    <vt:lpwstr>eyJoZGlkIjoiYzVkMzUyZjNiYjVhNzY5MzcxOGVkMGU5ZjhiMTJiNWUiLCJ1c2VySWQiOiIzMjQ4OTQ1ODQifQ==</vt:lpwstr>
  </property>
</Properties>
</file>